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D6" w:rsidRPr="00883E08" w:rsidRDefault="003942D6" w:rsidP="003942D6">
      <w:pPr>
        <w:pStyle w:val="rvps2"/>
        <w:spacing w:before="0" w:beforeAutospacing="0" w:after="0" w:afterAutospacing="0"/>
        <w:jc w:val="both"/>
        <w:rPr>
          <w:lang w:val="uk-UA"/>
        </w:rPr>
      </w:pPr>
    </w:p>
    <w:p w:rsidR="00B93176" w:rsidRPr="00255B9D" w:rsidRDefault="00B93176" w:rsidP="00255B9D">
      <w:pPr>
        <w:pStyle w:val="rvps2"/>
        <w:spacing w:before="0" w:beforeAutospacing="0" w:after="240" w:afterAutospacing="0"/>
        <w:ind w:firstLine="708"/>
        <w:jc w:val="center"/>
        <w:rPr>
          <w:sz w:val="32"/>
          <w:lang w:val="uk-UA"/>
        </w:rPr>
      </w:pPr>
      <w:r w:rsidRPr="00255B9D">
        <w:rPr>
          <w:sz w:val="32"/>
          <w:lang w:val="uk-UA"/>
        </w:rPr>
        <w:t>Напрями підвищення кваліфікації</w:t>
      </w:r>
    </w:p>
    <w:p w:rsidR="00636182" w:rsidRPr="00883E08" w:rsidRDefault="00F00697" w:rsidP="00636182">
      <w:pPr>
        <w:pStyle w:val="rvps2"/>
        <w:spacing w:before="0" w:beforeAutospacing="0" w:after="0" w:afterAutospacing="0"/>
        <w:ind w:firstLine="708"/>
        <w:jc w:val="both"/>
        <w:rPr>
          <w:lang w:val="uk-UA"/>
        </w:rPr>
      </w:pPr>
      <w:r w:rsidRPr="00883E08">
        <w:rPr>
          <w:lang w:val="uk-UA"/>
        </w:rPr>
        <w:t xml:space="preserve">Загальна кількість годин підвищення кваліфікації за 5 років:  </w:t>
      </w:r>
      <w:r w:rsidRPr="000625ED">
        <w:rPr>
          <w:b/>
          <w:lang w:val="uk-UA"/>
        </w:rPr>
        <w:t>150 год</w:t>
      </w:r>
      <w:r w:rsidRPr="00883E08">
        <w:rPr>
          <w:lang w:val="uk-UA"/>
        </w:rPr>
        <w:t xml:space="preserve">.;  </w:t>
      </w:r>
      <w:r w:rsidR="00636182" w:rsidRPr="00883E08">
        <w:rPr>
          <w:lang w:val="uk-UA"/>
        </w:rPr>
        <w:t xml:space="preserve">кожен педагогічний   працівник закладу загальної середньої освіти відповідно до Законів України </w:t>
      </w:r>
      <w:hyperlink r:id="rId6" w:tgtFrame="_blank" w:history="1">
        <w:r w:rsidR="00636182" w:rsidRPr="00883E08">
          <w:rPr>
            <w:rStyle w:val="a3"/>
            <w:color w:val="auto"/>
            <w:u w:val="none"/>
            <w:lang w:val="uk-UA"/>
          </w:rPr>
          <w:t>“Про освіту”</w:t>
        </w:r>
      </w:hyperlink>
      <w:r w:rsidR="00636182" w:rsidRPr="00883E08">
        <w:rPr>
          <w:lang w:val="uk-UA"/>
        </w:rPr>
        <w:t xml:space="preserve">  </w:t>
      </w:r>
      <w:hyperlink r:id="rId7" w:tgtFrame="_blank" w:history="1">
        <w:r w:rsidR="00636182" w:rsidRPr="00883E08">
          <w:rPr>
            <w:rStyle w:val="a3"/>
            <w:color w:val="auto"/>
            <w:u w:val="none"/>
            <w:lang w:val="uk-UA"/>
          </w:rPr>
          <w:t>“Про загальну середню освіту”</w:t>
        </w:r>
      </w:hyperlink>
      <w:r w:rsidR="00636182" w:rsidRPr="00883E08">
        <w:rPr>
          <w:lang w:val="uk-UA"/>
        </w:rPr>
        <w:t xml:space="preserve">  зобов’язаний </w:t>
      </w:r>
      <w:r w:rsidR="00636182" w:rsidRPr="000625ED">
        <w:rPr>
          <w:b/>
          <w:lang w:val="uk-UA"/>
        </w:rPr>
        <w:t>щороку</w:t>
      </w:r>
      <w:r w:rsidR="00636182" w:rsidRPr="00883E08">
        <w:rPr>
          <w:lang w:val="uk-UA"/>
        </w:rPr>
        <w:t xml:space="preserve"> підвищувати кваліфікацію.</w:t>
      </w:r>
    </w:p>
    <w:p w:rsidR="003942D6" w:rsidRPr="00883E08" w:rsidRDefault="003942D6" w:rsidP="003942D6">
      <w:pPr>
        <w:pStyle w:val="rvps2"/>
        <w:spacing w:before="0" w:beforeAutospacing="0" w:after="0" w:afterAutospacing="0"/>
        <w:jc w:val="both"/>
        <w:rPr>
          <w:lang w:val="uk-UA"/>
        </w:rPr>
      </w:pPr>
      <w:r w:rsidRPr="000625ED">
        <w:rPr>
          <w:b/>
          <w:lang w:val="uk-UA"/>
        </w:rPr>
        <w:t>Основними напрямами</w:t>
      </w:r>
      <w:r w:rsidRPr="00883E08">
        <w:rPr>
          <w:lang w:val="uk-UA"/>
        </w:rPr>
        <w:t xml:space="preserve"> підвищення кваліфікації є:</w:t>
      </w:r>
    </w:p>
    <w:p w:rsidR="003942D6" w:rsidRPr="00883E08" w:rsidRDefault="003942D6" w:rsidP="00B93176">
      <w:pPr>
        <w:pStyle w:val="rvps2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lang w:val="uk-UA"/>
        </w:rPr>
      </w:pPr>
      <w:bookmarkStart w:id="0" w:name="n75"/>
      <w:bookmarkEnd w:id="0"/>
      <w:r w:rsidRPr="00883E08">
        <w:rPr>
          <w:lang w:val="uk-UA"/>
        </w:rPr>
        <w:t>розвиток професійних компетентностей (знання навчального предмета, фахових методик, технологій);</w:t>
      </w:r>
    </w:p>
    <w:p w:rsidR="003942D6" w:rsidRPr="00883E08" w:rsidRDefault="003942D6" w:rsidP="00B93176">
      <w:pPr>
        <w:pStyle w:val="rvps2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lang w:val="uk-UA"/>
        </w:rPr>
      </w:pPr>
      <w:bookmarkStart w:id="1" w:name="n76"/>
      <w:bookmarkEnd w:id="1"/>
      <w:r w:rsidRPr="00883E08">
        <w:rPr>
          <w:lang w:val="uk-UA"/>
        </w:rPr>
        <w:t>формування у здобувачів освіти спільних для ключових компете</w:t>
      </w:r>
      <w:bookmarkStart w:id="2" w:name="_GoBack"/>
      <w:bookmarkEnd w:id="2"/>
      <w:r w:rsidRPr="00883E08">
        <w:rPr>
          <w:lang w:val="uk-UA"/>
        </w:rPr>
        <w:t>нтностей вмінь, визначених част</w:t>
      </w:r>
      <w:r w:rsidR="00F00697" w:rsidRPr="00883E08">
        <w:rPr>
          <w:lang w:val="uk-UA"/>
        </w:rPr>
        <w:t xml:space="preserve">иною першою </w:t>
      </w:r>
      <w:r w:rsidRPr="00883E08">
        <w:rPr>
          <w:lang w:val="uk-UA"/>
        </w:rPr>
        <w:t xml:space="preserve"> статті 12 Закону України “Про освіту”</w:t>
      </w:r>
      <w:r w:rsidR="00F00697" w:rsidRPr="00883E08">
        <w:rPr>
          <w:lang w:val="uk-UA"/>
        </w:rPr>
        <w:t>*</w:t>
      </w:r>
      <w:r w:rsidRPr="00883E08">
        <w:rPr>
          <w:lang w:val="uk-UA"/>
        </w:rPr>
        <w:t>;</w:t>
      </w:r>
    </w:p>
    <w:p w:rsidR="00F00697" w:rsidRPr="00883E08" w:rsidRDefault="00F00697" w:rsidP="00B93176">
      <w:pPr>
        <w:pStyle w:val="rvps2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lang w:val="uk-UA"/>
        </w:rPr>
      </w:pPr>
      <w:r w:rsidRPr="00883E08">
        <w:rPr>
          <w:lang w:val="uk-UA"/>
        </w:rPr>
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 (10%</w:t>
      </w:r>
      <w:r w:rsidR="00636182" w:rsidRPr="00883E08">
        <w:rPr>
          <w:lang w:val="uk-UA"/>
        </w:rPr>
        <w:t>, 15 год.</w:t>
      </w:r>
      <w:r w:rsidRPr="00883E08">
        <w:rPr>
          <w:lang w:val="uk-UA"/>
        </w:rPr>
        <w:t>)</w:t>
      </w:r>
    </w:p>
    <w:p w:rsidR="00636182" w:rsidRPr="00883E08" w:rsidRDefault="00636182" w:rsidP="00B93176">
      <w:pPr>
        <w:pStyle w:val="rvps2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lang w:val="uk-UA"/>
        </w:rPr>
      </w:pPr>
      <w:r w:rsidRPr="00883E08">
        <w:rPr>
          <w:lang w:val="uk-UA"/>
        </w:rPr>
        <w:t>надання психологічної підтримки учасникам освітнього процесу (10%, 15 год.)</w:t>
      </w:r>
    </w:p>
    <w:p w:rsidR="003942D6" w:rsidRPr="00883E08" w:rsidRDefault="003942D6" w:rsidP="00B93176">
      <w:pPr>
        <w:pStyle w:val="rvps2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lang w:val="uk-UA"/>
        </w:rPr>
      </w:pPr>
      <w:bookmarkStart w:id="3" w:name="n77"/>
      <w:bookmarkEnd w:id="3"/>
      <w:proofErr w:type="spellStart"/>
      <w:r w:rsidRPr="00883E08">
        <w:rPr>
          <w:lang w:val="uk-UA"/>
        </w:rPr>
        <w:t>психолого-фізіологічні</w:t>
      </w:r>
      <w:proofErr w:type="spellEnd"/>
      <w:r w:rsidRPr="00883E08">
        <w:rPr>
          <w:lang w:val="uk-UA"/>
        </w:rPr>
        <w:t xml:space="preserve"> особливості здобувачів освіти певного віку, основи андрагогіки;</w:t>
      </w:r>
    </w:p>
    <w:p w:rsidR="00636182" w:rsidRPr="00883E08" w:rsidRDefault="003942D6" w:rsidP="00B93176">
      <w:pPr>
        <w:pStyle w:val="rvps2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lang w:val="uk-UA"/>
        </w:rPr>
      </w:pPr>
      <w:bookmarkStart w:id="4" w:name="n78"/>
      <w:bookmarkStart w:id="5" w:name="n79"/>
      <w:bookmarkEnd w:id="4"/>
      <w:bookmarkEnd w:id="5"/>
      <w:r w:rsidRPr="00883E08">
        <w:rPr>
          <w:lang w:val="uk-UA"/>
        </w:rPr>
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безпеку;</w:t>
      </w:r>
    </w:p>
    <w:p w:rsidR="003942D6" w:rsidRPr="00883E08" w:rsidRDefault="003942D6" w:rsidP="00B93176">
      <w:pPr>
        <w:pStyle w:val="rvps2"/>
        <w:numPr>
          <w:ilvl w:val="0"/>
          <w:numId w:val="2"/>
        </w:numPr>
        <w:spacing w:before="0" w:beforeAutospacing="0" w:after="0" w:afterAutospacing="0"/>
        <w:ind w:left="709" w:firstLine="425"/>
        <w:jc w:val="both"/>
        <w:rPr>
          <w:lang w:val="uk-UA"/>
        </w:rPr>
      </w:pPr>
      <w:bookmarkStart w:id="6" w:name="n80"/>
      <w:bookmarkEnd w:id="6"/>
      <w:r w:rsidRPr="00883E08">
        <w:rPr>
          <w:lang w:val="uk-UA"/>
        </w:rPr>
        <w:t>мовленнєва, цифрова, комунікаційна, інклюзивна, емоційно-етична компетентність;</w:t>
      </w:r>
    </w:p>
    <w:p w:rsidR="00636182" w:rsidRPr="00883E08" w:rsidRDefault="00636182" w:rsidP="00B93176">
      <w:pPr>
        <w:pStyle w:val="rvps2"/>
        <w:numPr>
          <w:ilvl w:val="0"/>
          <w:numId w:val="2"/>
        </w:numPr>
        <w:spacing w:before="0" w:beforeAutospacing="0" w:after="0" w:afterAutospacing="0"/>
        <w:ind w:left="709" w:firstLine="425"/>
        <w:jc w:val="both"/>
        <w:rPr>
          <w:lang w:val="uk-UA"/>
        </w:rPr>
      </w:pPr>
      <w:r w:rsidRPr="00883E08">
        <w:rPr>
          <w:lang w:val="uk-UA"/>
        </w:rPr>
        <w:t>гендерна рівність</w:t>
      </w:r>
    </w:p>
    <w:p w:rsidR="003942D6" w:rsidRPr="00883E08" w:rsidRDefault="003942D6" w:rsidP="00B93176">
      <w:pPr>
        <w:pStyle w:val="rvps2"/>
        <w:numPr>
          <w:ilvl w:val="0"/>
          <w:numId w:val="2"/>
        </w:numPr>
        <w:spacing w:before="0" w:beforeAutospacing="0" w:after="0" w:afterAutospacing="0"/>
        <w:ind w:left="709" w:firstLine="425"/>
        <w:jc w:val="both"/>
        <w:rPr>
          <w:lang w:val="uk-UA"/>
        </w:rPr>
      </w:pPr>
      <w:bookmarkStart w:id="7" w:name="n174"/>
      <w:bookmarkStart w:id="8" w:name="n81"/>
      <w:bookmarkStart w:id="9" w:name="n82"/>
      <w:bookmarkStart w:id="10" w:name="n83"/>
      <w:bookmarkEnd w:id="7"/>
      <w:bookmarkEnd w:id="8"/>
      <w:bookmarkEnd w:id="9"/>
      <w:bookmarkEnd w:id="10"/>
      <w:r w:rsidRPr="00883E08">
        <w:rPr>
          <w:lang w:val="uk-UA"/>
        </w:rPr>
        <w:t xml:space="preserve">У разі викладання декількох навчальних предметів (дисциплін) педагогічні працівники самостійно обирають послідовність підвищення кваліфікації за певними напрямами у </w:t>
      </w:r>
      <w:proofErr w:type="spellStart"/>
      <w:r w:rsidRPr="00883E08">
        <w:rPr>
          <w:lang w:val="uk-UA"/>
        </w:rPr>
        <w:t>міжатестаційний</w:t>
      </w:r>
      <w:proofErr w:type="spellEnd"/>
      <w:r w:rsidRPr="00883E08">
        <w:rPr>
          <w:lang w:val="uk-UA"/>
        </w:rPr>
        <w:t xml:space="preserve"> період в межах загального обсягу (тривалості) підвищення кваліфікації, визначеного законодавством.</w:t>
      </w:r>
      <w:r w:rsidR="006572F0" w:rsidRPr="00883E08">
        <w:rPr>
          <w:lang w:val="uk-UA"/>
        </w:rPr>
        <w:t xml:space="preserve">  </w:t>
      </w:r>
    </w:p>
    <w:p w:rsidR="006572F0" w:rsidRPr="00883E08" w:rsidRDefault="006572F0" w:rsidP="003942D6">
      <w:pPr>
        <w:pStyle w:val="rvps2"/>
        <w:spacing w:before="0" w:beforeAutospacing="0" w:after="0" w:afterAutospacing="0"/>
        <w:jc w:val="both"/>
        <w:rPr>
          <w:lang w:val="uk-UA"/>
        </w:rPr>
      </w:pPr>
    </w:p>
    <w:p w:rsidR="006572F0" w:rsidRPr="00883E08" w:rsidRDefault="006572F0" w:rsidP="003942D6">
      <w:pPr>
        <w:pStyle w:val="rvps2"/>
        <w:spacing w:before="0" w:beforeAutospacing="0" w:after="0" w:afterAutospacing="0"/>
        <w:jc w:val="both"/>
        <w:rPr>
          <w:lang w:val="uk-UA"/>
        </w:rPr>
      </w:pPr>
    </w:p>
    <w:p w:rsidR="006572F0" w:rsidRPr="00883E08" w:rsidRDefault="00B93176" w:rsidP="00B931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3E0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*</w:t>
      </w:r>
      <w:r w:rsidR="006572F0" w:rsidRPr="00883E0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Стаття 12.</w:t>
      </w:r>
      <w:r w:rsidR="006572F0" w:rsidRPr="00883E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Повна загальна середня освіта</w:t>
      </w:r>
    </w:p>
    <w:p w:rsidR="006572F0" w:rsidRPr="00883E08" w:rsidRDefault="006572F0" w:rsidP="00B931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1" w:name="n187"/>
      <w:bookmarkEnd w:id="11"/>
      <w:r w:rsidRPr="00883E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Метою повної загальної середньої освіти є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6572F0" w:rsidRPr="00883E08" w:rsidRDefault="006572F0" w:rsidP="00B931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2" w:name="n188"/>
      <w:bookmarkEnd w:id="12"/>
      <w:r w:rsidRPr="00883E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Досягнення цієї мети забезпечується шляхом формування ключових компетентностей, необхідних кожній сучасній людині для успішної життєдіяльності:</w:t>
      </w:r>
    </w:p>
    <w:p w:rsidR="006572F0" w:rsidRPr="00883E08" w:rsidRDefault="006572F0" w:rsidP="00B931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3" w:name="n189"/>
      <w:bookmarkEnd w:id="13"/>
      <w:r w:rsidRPr="00883E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вільне володіння державною мовою;</w:t>
      </w:r>
    </w:p>
    <w:p w:rsidR="006572F0" w:rsidRPr="00883E08" w:rsidRDefault="006572F0" w:rsidP="00B931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4" w:name="n190"/>
      <w:bookmarkEnd w:id="14"/>
      <w:r w:rsidRPr="00883E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здатність спілкуватися рідною (у разі відмінності від державної) та іноземними мовами;</w:t>
      </w:r>
    </w:p>
    <w:p w:rsidR="006572F0" w:rsidRPr="00883E08" w:rsidRDefault="006572F0" w:rsidP="00B931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5" w:name="n191"/>
      <w:bookmarkEnd w:id="15"/>
      <w:r w:rsidRPr="00883E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математична компетентність;</w:t>
      </w:r>
    </w:p>
    <w:p w:rsidR="006572F0" w:rsidRPr="00883E08" w:rsidRDefault="006572F0" w:rsidP="00B931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6" w:name="n192"/>
      <w:bookmarkEnd w:id="16"/>
      <w:r w:rsidRPr="00883E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компетентності у галузі природничих наук, техніки і технологій;</w:t>
      </w:r>
    </w:p>
    <w:p w:rsidR="006572F0" w:rsidRPr="00883E08" w:rsidRDefault="006572F0" w:rsidP="00B931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7" w:name="n193"/>
      <w:bookmarkEnd w:id="17"/>
      <w:proofErr w:type="spellStart"/>
      <w:r w:rsidRPr="00883E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інноваційність</w:t>
      </w:r>
      <w:proofErr w:type="spellEnd"/>
      <w:r w:rsidRPr="00883E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572F0" w:rsidRPr="00883E08" w:rsidRDefault="006572F0" w:rsidP="00B931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8" w:name="n194"/>
      <w:bookmarkEnd w:id="18"/>
      <w:r w:rsidRPr="00883E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екологічна компетентність;</w:t>
      </w:r>
    </w:p>
    <w:p w:rsidR="006572F0" w:rsidRPr="00883E08" w:rsidRDefault="006572F0" w:rsidP="00B931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9" w:name="n195"/>
      <w:bookmarkEnd w:id="19"/>
      <w:r w:rsidRPr="00883E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інформаційно-комунікаційна компетентність;</w:t>
      </w:r>
    </w:p>
    <w:p w:rsidR="006572F0" w:rsidRPr="00883E08" w:rsidRDefault="006572F0" w:rsidP="00B931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0" w:name="n196"/>
      <w:bookmarkEnd w:id="20"/>
      <w:r w:rsidRPr="00883E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 впродовж життя;</w:t>
      </w:r>
    </w:p>
    <w:p w:rsidR="006572F0" w:rsidRPr="00883E08" w:rsidRDefault="006572F0" w:rsidP="00B931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1" w:name="n197"/>
      <w:bookmarkEnd w:id="21"/>
      <w:r w:rsidRPr="00883E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6572F0" w:rsidRPr="00883E08" w:rsidRDefault="006572F0" w:rsidP="00B931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2" w:name="n198"/>
      <w:bookmarkEnd w:id="22"/>
      <w:r w:rsidRPr="00883E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культурна компетентність;</w:t>
      </w:r>
    </w:p>
    <w:p w:rsidR="006572F0" w:rsidRPr="00883E08" w:rsidRDefault="006572F0" w:rsidP="00B931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3" w:name="n199"/>
      <w:bookmarkEnd w:id="23"/>
      <w:r w:rsidRPr="00883E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підприємливість та фінансова грамотність;</w:t>
      </w:r>
    </w:p>
    <w:p w:rsidR="006572F0" w:rsidRPr="00883E08" w:rsidRDefault="006572F0" w:rsidP="00B931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4" w:name="n200"/>
      <w:bookmarkEnd w:id="24"/>
      <w:r w:rsidRPr="00883E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компетентності, передбачені стандартом освіти.</w:t>
      </w:r>
    </w:p>
    <w:p w:rsidR="006572F0" w:rsidRPr="00883E08" w:rsidRDefault="006572F0" w:rsidP="00B931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5" w:name="n201"/>
      <w:bookmarkEnd w:id="25"/>
      <w:r w:rsidRPr="00883E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Спільними для всіх компетентностей є такі вміння: читання з розумінням, уміння 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</w:p>
    <w:p w:rsidR="00265536" w:rsidRPr="00883E08" w:rsidRDefault="00255B9D" w:rsidP="00B93176">
      <w:pPr>
        <w:spacing w:after="0" w:line="240" w:lineRule="auto"/>
        <w:rPr>
          <w:lang w:val="uk-UA"/>
        </w:rPr>
      </w:pPr>
    </w:p>
    <w:sectPr w:rsidR="00265536" w:rsidRPr="00883E08" w:rsidSect="00F006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2B64"/>
    <w:multiLevelType w:val="hybridMultilevel"/>
    <w:tmpl w:val="498A82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D077FC"/>
    <w:multiLevelType w:val="hybridMultilevel"/>
    <w:tmpl w:val="23527340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5F0C16F7"/>
    <w:multiLevelType w:val="multilevel"/>
    <w:tmpl w:val="880C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D6"/>
    <w:rsid w:val="000625ED"/>
    <w:rsid w:val="00255B9D"/>
    <w:rsid w:val="003942D6"/>
    <w:rsid w:val="00487C1D"/>
    <w:rsid w:val="005853A8"/>
    <w:rsid w:val="00636182"/>
    <w:rsid w:val="006572F0"/>
    <w:rsid w:val="00883E08"/>
    <w:rsid w:val="00B93176"/>
    <w:rsid w:val="00F0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2D6"/>
    <w:rPr>
      <w:color w:val="0000FF"/>
      <w:u w:val="single"/>
    </w:rPr>
  </w:style>
  <w:style w:type="paragraph" w:customStyle="1" w:styleId="rvps2">
    <w:name w:val="rvps2"/>
    <w:basedOn w:val="a"/>
    <w:rsid w:val="003942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3942D6"/>
  </w:style>
  <w:style w:type="character" w:styleId="a4">
    <w:name w:val="FollowedHyperlink"/>
    <w:basedOn w:val="a0"/>
    <w:uiPriority w:val="99"/>
    <w:semiHidden/>
    <w:unhideWhenUsed/>
    <w:rsid w:val="006572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2D6"/>
    <w:rPr>
      <w:color w:val="0000FF"/>
      <w:u w:val="single"/>
    </w:rPr>
  </w:style>
  <w:style w:type="paragraph" w:customStyle="1" w:styleId="rvps2">
    <w:name w:val="rvps2"/>
    <w:basedOn w:val="a"/>
    <w:rsid w:val="003942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3942D6"/>
  </w:style>
  <w:style w:type="character" w:styleId="a4">
    <w:name w:val="FollowedHyperlink"/>
    <w:basedOn w:val="a0"/>
    <w:uiPriority w:val="99"/>
    <w:semiHidden/>
    <w:unhideWhenUsed/>
    <w:rsid w:val="006572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80aagahqwyibe8an.com/laws/show/651-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gahqwyibe8an.com/laws/show/2145-1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2045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2024-05-22T07:41:00Z</cp:lastPrinted>
  <dcterms:created xsi:type="dcterms:W3CDTF">2024-05-22T06:14:00Z</dcterms:created>
  <dcterms:modified xsi:type="dcterms:W3CDTF">2024-05-23T13:33:00Z</dcterms:modified>
</cp:coreProperties>
</file>