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C95E" w14:textId="23135F28" w:rsidR="001F230B" w:rsidRPr="00F513DB" w:rsidRDefault="00A8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КОМУНАЛЬНИЙ ЗАКЛАД   “ЛІЦЕЙ “СОКІЛ” КРОПИВНИЦЬКОЇ  МІСЬКОЇ РАДИ”</w:t>
      </w:r>
    </w:p>
    <w:p w14:paraId="5863E5B3" w14:textId="77777777" w:rsidR="001F230B" w:rsidRPr="00F513DB" w:rsidRDefault="0000000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3DB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14:paraId="0B6FF9F8" w14:textId="481B21D2" w:rsidR="001F230B" w:rsidRPr="00A86CBA" w:rsidRDefault="00000000" w:rsidP="00F513DB">
      <w:pPr>
        <w:pStyle w:val="a8"/>
        <w:rPr>
          <w:b/>
          <w:u w:val="single"/>
          <w:lang w:val="uk-UA"/>
        </w:rPr>
      </w:pPr>
      <w:r w:rsidRPr="00A86CBA">
        <w:rPr>
          <w:lang w:val="uk-UA"/>
        </w:rPr>
        <w:t>технічних та якісних характеристик</w:t>
      </w:r>
      <w:r w:rsidRPr="00A86CBA">
        <w:rPr>
          <w:b/>
          <w:lang w:val="uk-UA"/>
        </w:rPr>
        <w:t xml:space="preserve">, </w:t>
      </w:r>
      <w:r w:rsidRPr="00A86CBA">
        <w:rPr>
          <w:lang w:val="uk-UA"/>
        </w:rPr>
        <w:t>розміру бюджетного призначення, очікуваної вартості предмета закупівлі</w:t>
      </w:r>
      <w:r w:rsidR="00DE00F1" w:rsidRPr="00A86CBA">
        <w:rPr>
          <w:lang w:val="uk-UA"/>
        </w:rPr>
        <w:t xml:space="preserve">: </w:t>
      </w:r>
      <w:r w:rsidR="00A86CBA" w:rsidRPr="00A86CBA">
        <w:rPr>
          <w:b/>
          <w:bCs/>
        </w:rPr>
        <w:t>Вершкове масло</w:t>
      </w:r>
      <w:r w:rsidR="00A86CBA" w:rsidRPr="00A86CBA">
        <w:rPr>
          <w:iCs/>
          <w:lang w:val="uk-UA"/>
        </w:rPr>
        <w:t xml:space="preserve"> за кодом Єдиного закупівельного словника ДК 021:2015 - </w:t>
      </w:r>
      <w:r w:rsidR="00A86CBA" w:rsidRPr="00A86CBA">
        <w:t>15530000-2</w:t>
      </w:r>
    </w:p>
    <w:p w14:paraId="61D54ED2" w14:textId="77777777" w:rsidR="001F230B" w:rsidRPr="00A86CBA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72B3708" w14:textId="65810879" w:rsidR="00DE00F1" w:rsidRPr="00A86CBA" w:rsidRDefault="00000000" w:rsidP="00DE00F1">
      <w:pPr>
        <w:pStyle w:val="a8"/>
        <w:rPr>
          <w:lang w:val="uk-UA"/>
        </w:rPr>
      </w:pPr>
      <w:r w:rsidRPr="00A86CBA">
        <w:rPr>
          <w:b/>
          <w:i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9569AA" w:rsidRPr="00A86CBA">
        <w:rPr>
          <w:b/>
          <w:i/>
          <w:lang w:val="uk-UA"/>
        </w:rPr>
        <w:t xml:space="preserve"> </w:t>
      </w:r>
      <w:r w:rsidR="00DE00F1" w:rsidRPr="00A86CBA">
        <w:rPr>
          <w:lang w:val="uk-UA"/>
        </w:rPr>
        <w:t>Комунальний заклад "Ліцей "Сокіл" Кропивницької міської ради"</w:t>
      </w:r>
      <w:r w:rsidRPr="00A86CBA">
        <w:rPr>
          <w:b/>
          <w:i/>
          <w:lang w:val="uk-UA"/>
        </w:rPr>
        <w:t>.</w:t>
      </w:r>
      <w:r w:rsidR="00DE00F1" w:rsidRPr="00A86CBA">
        <w:rPr>
          <w:lang w:val="uk-UA"/>
        </w:rPr>
        <w:t xml:space="preserve"> </w:t>
      </w:r>
      <w:r w:rsidR="00DE00F1" w:rsidRPr="00A86CBA">
        <w:rPr>
          <w:lang w:val="uk-UA"/>
        </w:rPr>
        <w:t xml:space="preserve">Україна, 25005, Кіровоградська область, м. Кропивницький, вул. Короленка, буд.46 </w:t>
      </w:r>
    </w:p>
    <w:p w14:paraId="39B28E21" w14:textId="2CE05087" w:rsidR="000502AC" w:rsidRPr="00A86CBA" w:rsidRDefault="00000000" w:rsidP="000502AC">
      <w:pPr>
        <w:pStyle w:val="a8"/>
        <w:rPr>
          <w:lang w:val="uk-UA"/>
        </w:rPr>
      </w:pPr>
      <w:r w:rsidRPr="00A86CBA">
        <w:rPr>
          <w:b/>
          <w:color w:val="000000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86CBA">
        <w:rPr>
          <w:lang w:val="uk-UA"/>
        </w:rPr>
        <w:t xml:space="preserve"> </w:t>
      </w:r>
      <w:r w:rsidR="00A86CBA" w:rsidRPr="00A86CBA">
        <w:t>Вершкове масло</w:t>
      </w:r>
      <w:r w:rsidR="00A86CBA" w:rsidRPr="00A86CBA">
        <w:rPr>
          <w:iCs/>
          <w:lang w:val="uk-UA"/>
        </w:rPr>
        <w:t xml:space="preserve"> за кодом Єдиного закупівельного словника ДК 021:2015 - </w:t>
      </w:r>
      <w:r w:rsidR="00A86CBA" w:rsidRPr="00A86CBA">
        <w:t>15530000-2</w:t>
      </w:r>
    </w:p>
    <w:p w14:paraId="4F8CDF79" w14:textId="435D75B9" w:rsidR="000502AC" w:rsidRPr="00A86CBA" w:rsidRDefault="00000000" w:rsidP="000502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A86CBA" w:rsidRPr="00A86CBA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UA-2023-12-15-003620-a</w:t>
        </w:r>
      </w:hyperlink>
    </w:p>
    <w:p w14:paraId="538B6571" w14:textId="06CE2FE5" w:rsidR="001F230B" w:rsidRPr="00A86CBA" w:rsidRDefault="00000000" w:rsidP="000502AC">
      <w:pPr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CBA" w:rsidRPr="00A86CBA">
        <w:rPr>
          <w:rStyle w:val="qabudgetamount"/>
          <w:rFonts w:ascii="Times New Roman" w:hAnsi="Times New Roman" w:cs="Times New Roman"/>
          <w:sz w:val="24"/>
          <w:szCs w:val="24"/>
        </w:rPr>
        <w:t xml:space="preserve">161 552 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  <w:lang w:val="ru-RU"/>
        </w:rPr>
        <w:t>грн з ПДВ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A86CBA">
        <w:rPr>
          <w:rFonts w:ascii="Times New Roman" w:hAnsi="Times New Roman" w:cs="Times New Roman"/>
          <w:sz w:val="24"/>
          <w:szCs w:val="24"/>
        </w:rPr>
        <w:t xml:space="preserve">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A86CB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5BF8CD9" w14:textId="065A515C" w:rsidR="001F230B" w:rsidRPr="00A86CBA" w:rsidRDefault="000000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CBA" w:rsidRPr="00A86CBA">
        <w:rPr>
          <w:rStyle w:val="qabudgetamount"/>
          <w:rFonts w:ascii="Times New Roman" w:hAnsi="Times New Roman" w:cs="Times New Roman"/>
          <w:sz w:val="24"/>
          <w:szCs w:val="24"/>
        </w:rPr>
        <w:t>161 552 грн</w:t>
      </w:r>
      <w:r w:rsidR="00A86CBA" w:rsidRPr="00A86CBA">
        <w:rPr>
          <w:rStyle w:val="qabudgetamount"/>
          <w:rFonts w:ascii="Times New Roman" w:hAnsi="Times New Roman" w:cs="Times New Roman"/>
          <w:sz w:val="24"/>
          <w:szCs w:val="24"/>
        </w:rPr>
        <w:t xml:space="preserve">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згідно з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</w:rPr>
        <w:t xml:space="preserve"> кошторисом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B30C8" w14:textId="7510170D" w:rsidR="001F230B" w:rsidRPr="00A86CBA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</w:rPr>
        <w:t>01.01.2024р.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r w:rsidR="000502AC" w:rsidRPr="00A86CBA">
        <w:rPr>
          <w:rFonts w:ascii="Times New Roman" w:eastAsia="Times New Roman" w:hAnsi="Times New Roman" w:cs="Times New Roman"/>
          <w:sz w:val="24"/>
          <w:szCs w:val="24"/>
        </w:rPr>
        <w:t>31.12.2024р.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B3B3A" w14:textId="51EFE9BF" w:rsidR="001F230B" w:rsidRPr="00A86CBA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sz w:val="24"/>
          <w:szCs w:val="24"/>
        </w:rPr>
        <w:t>Якісні та технічні характеристики заявленої кількості</w:t>
      </w:r>
      <w:r w:rsidR="000502AC" w:rsidRPr="00A86CBA">
        <w:rPr>
          <w:rFonts w:ascii="Times New Roman" w:hAnsi="Times New Roman" w:cs="Times New Roman"/>
          <w:sz w:val="24"/>
          <w:szCs w:val="24"/>
        </w:rPr>
        <w:t xml:space="preserve"> </w:t>
      </w:r>
      <w:r w:rsidR="000502AC" w:rsidRPr="00A86CBA">
        <w:rPr>
          <w:rFonts w:ascii="Times New Roman" w:hAnsi="Times New Roman" w:cs="Times New Roman"/>
          <w:sz w:val="24"/>
          <w:szCs w:val="24"/>
        </w:rPr>
        <w:t>Хлібопродукти, свіжовипечені хлібобулочні та кондитерські вироби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</w:t>
      </w:r>
    </w:p>
    <w:p w14:paraId="695DAC92" w14:textId="77777777" w:rsidR="00A86CBA" w:rsidRPr="00A86CBA" w:rsidRDefault="00000000" w:rsidP="00A8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  <w:r w:rsidR="00A86CBA"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CBA" w:rsidRPr="00A86CBA">
        <w:rPr>
          <w:rFonts w:ascii="Times New Roman" w:eastAsia="Times New Roman" w:hAnsi="Times New Roman" w:cs="Times New Roman"/>
          <w:sz w:val="24"/>
          <w:szCs w:val="24"/>
        </w:rPr>
        <w:t>Вершкове масло (селянське - 73% жирності, фасоване 1пачка -200г.)</w:t>
      </w:r>
      <w:r w:rsidR="00A86CBA" w:rsidRPr="00A86C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6CBA" w:rsidRPr="00A86CBA">
        <w:rPr>
          <w:rFonts w:ascii="Times New Roman" w:eastAsia="Times New Roman" w:hAnsi="Times New Roman" w:cs="Times New Roman"/>
          <w:b/>
          <w:sz w:val="24"/>
          <w:szCs w:val="24"/>
        </w:rPr>
        <w:t>Відповідність стандарту:</w:t>
      </w:r>
      <w:r w:rsidR="00A86CBA" w:rsidRPr="00A86CBA">
        <w:rPr>
          <w:rFonts w:ascii="Times New Roman" w:hAnsi="Times New Roman" w:cs="Times New Roman"/>
          <w:sz w:val="24"/>
          <w:szCs w:val="24"/>
        </w:rPr>
        <w:t xml:space="preserve"> ДСТУ 4399:2005 </w:t>
      </w:r>
    </w:p>
    <w:p w14:paraId="49B25B85" w14:textId="77777777" w:rsidR="00A86CBA" w:rsidRPr="00A86CBA" w:rsidRDefault="00A86CBA" w:rsidP="00A86C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C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Вміст молочного жиру: </w:t>
      </w:r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>73%.</w:t>
      </w:r>
    </w:p>
    <w:p w14:paraId="5A6DC82B" w14:textId="77777777" w:rsidR="00A86CBA" w:rsidRPr="00A86CBA" w:rsidRDefault="00A86CBA" w:rsidP="00A86CB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C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масла:</w:t>
      </w:r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>солодковершкове</w:t>
      </w:r>
      <w:proofErr w:type="spellEnd"/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0A50512" w14:textId="77777777" w:rsidR="00A86CBA" w:rsidRPr="00A86CBA" w:rsidRDefault="00A86CBA" w:rsidP="00A86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Фасування:</w:t>
      </w:r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CBA">
        <w:rPr>
          <w:rFonts w:ascii="Times New Roman" w:hAnsi="Times New Roman" w:cs="Times New Roman"/>
          <w:sz w:val="24"/>
          <w:szCs w:val="24"/>
        </w:rPr>
        <w:t xml:space="preserve">пергамент та/або </w:t>
      </w:r>
      <w:proofErr w:type="spellStart"/>
      <w:r w:rsidRPr="00A86CBA">
        <w:rPr>
          <w:rFonts w:ascii="Times New Roman" w:hAnsi="Times New Roman" w:cs="Times New Roman"/>
          <w:sz w:val="24"/>
          <w:szCs w:val="24"/>
        </w:rPr>
        <w:t>каширована</w:t>
      </w:r>
      <w:proofErr w:type="spellEnd"/>
      <w:r w:rsidRPr="00A86CBA">
        <w:rPr>
          <w:rFonts w:ascii="Times New Roman" w:hAnsi="Times New Roman" w:cs="Times New Roman"/>
          <w:sz w:val="24"/>
          <w:szCs w:val="24"/>
        </w:rPr>
        <w:t xml:space="preserve"> фольга </w:t>
      </w:r>
      <w:r w:rsidRPr="00A86CBA">
        <w:rPr>
          <w:rFonts w:ascii="Times New Roman" w:hAnsi="Times New Roman" w:cs="Times New Roman"/>
          <w:b/>
          <w:bCs/>
          <w:sz w:val="24"/>
          <w:szCs w:val="24"/>
        </w:rPr>
        <w:t>200 г</w:t>
      </w:r>
      <w:r w:rsidRPr="00A86CBA">
        <w:rPr>
          <w:rFonts w:ascii="Times New Roman" w:hAnsi="Times New Roman" w:cs="Times New Roman"/>
          <w:sz w:val="24"/>
          <w:szCs w:val="24"/>
        </w:rPr>
        <w:t>.</w:t>
      </w:r>
    </w:p>
    <w:p w14:paraId="137C005B" w14:textId="0CC306D5" w:rsidR="001F230B" w:rsidRPr="00A86CBA" w:rsidRDefault="00A86CBA" w:rsidP="00A86C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C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Транспортна упаковка:</w:t>
      </w:r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ящик (коробка) з картону</w:t>
      </w:r>
      <w:r w:rsidRPr="00A86C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EBEAAF6" w14:textId="5CC953AB" w:rsidR="00A86CBA" w:rsidRPr="00A86CBA" w:rsidRDefault="00A86CBA" w:rsidP="00A86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hAnsi="Times New Roman" w:cs="Times New Roman"/>
          <w:b/>
          <w:sz w:val="24"/>
          <w:szCs w:val="24"/>
        </w:rPr>
        <w:t>Органолептичні показники</w:t>
      </w:r>
      <w:r w:rsidRPr="00A86CBA">
        <w:rPr>
          <w:rFonts w:ascii="Times New Roman" w:hAnsi="Times New Roman" w:cs="Times New Roman"/>
          <w:b/>
          <w:sz w:val="24"/>
          <w:szCs w:val="24"/>
        </w:rPr>
        <w:t>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Масло </w:t>
      </w:r>
      <w:proofErr w:type="spellStart"/>
      <w:r w:rsidRPr="00A86CBA">
        <w:rPr>
          <w:rFonts w:ascii="Times New Roman" w:eastAsia="Times New Roman" w:hAnsi="Times New Roman" w:cs="Times New Roman"/>
          <w:sz w:val="24"/>
          <w:szCs w:val="24"/>
        </w:rPr>
        <w:t>солодковершкове</w:t>
      </w:r>
      <w:proofErr w:type="spellEnd"/>
      <w:r w:rsidRPr="00A86CBA">
        <w:rPr>
          <w:rFonts w:ascii="Times New Roman" w:eastAsia="Times New Roman" w:hAnsi="Times New Roman" w:cs="Times New Roman"/>
          <w:sz w:val="24"/>
          <w:szCs w:val="24"/>
        </w:rPr>
        <w:t>, вироблене з пастеризованих натуральних вершків, жирністю 73%. Не повинно містити генетично модифіковані організми, що обов’язково відображається на етикетці маркування. Без хімікатів та консервантів, стороннього запаху та смаку. Без рослинних жирів та доданої солі. Має відповідати ДСТУ 4399:2005.</w:t>
      </w:r>
    </w:p>
    <w:p w14:paraId="43B169C5" w14:textId="77777777" w:rsidR="00A86CBA" w:rsidRPr="00A86CBA" w:rsidRDefault="00A86CBA" w:rsidP="00A86C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Умови зберігання: 35 діб від </w:t>
      </w:r>
      <w:r w:rsidRPr="00A86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0°С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до -5</w:t>
      </w:r>
      <w:r w:rsidRPr="00A86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°С;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60 діб від -6</w:t>
      </w:r>
      <w:r w:rsidRPr="00A86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°С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до -11</w:t>
      </w:r>
      <w:r w:rsidRPr="00A86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°С;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75 діб від -12</w:t>
      </w:r>
      <w:r w:rsidRPr="00A86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°С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до -18</w:t>
      </w:r>
      <w:r w:rsidRPr="00A86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°С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339292" w14:textId="77777777" w:rsidR="00A86CBA" w:rsidRPr="00A86CBA" w:rsidRDefault="00A86CBA" w:rsidP="00A86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sz w:val="24"/>
          <w:szCs w:val="24"/>
        </w:rPr>
        <w:lastRenderedPageBreak/>
        <w:t>Вершкове масло має відповідати показникам безпечності та якості для харчових продуктів, чинним нормативним документам (ДСТУ4399:2005), затвердженим у встановленому законодавством України порядку, відповідати вимогам Законів України «Про безпечність та якість харчових продуктів» від 23.12.1997 №771/97-ВР (зі змінами), Закону України «Про молоко та молочні продукти» від 24.06.2004 № 1870-IV.</w:t>
      </w:r>
    </w:p>
    <w:p w14:paraId="3D8AA303" w14:textId="77777777" w:rsidR="00A86CBA" w:rsidRPr="00A86CBA" w:rsidRDefault="00A86CBA" w:rsidP="00A86C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Смак та запах: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Чистий, добре виражений вершковий з присмаком пастеризації чи кисломолочний. </w:t>
      </w:r>
    </w:p>
    <w:p w14:paraId="0A9C77DE" w14:textId="77777777" w:rsidR="00A86CBA" w:rsidRPr="00A86CBA" w:rsidRDefault="00A86CBA" w:rsidP="00A86CBA">
      <w:pPr>
        <w:widowControl w:val="0"/>
        <w:tabs>
          <w:tab w:val="left" w:pos="47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Консистенція та зовнішній вигляд: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 xml:space="preserve"> Однорідна, пластична, щільна, поверхня на розрізі блискуча або слабо-блискуча, суха. Дозволено: недостатньо щільна і пластична, поверхня на розрізі злегка матова з наявністю поодиноких дрібних крапель вологи розміром до 1 мм;</w:t>
      </w:r>
    </w:p>
    <w:p w14:paraId="2FAF47F5" w14:textId="77777777" w:rsidR="00A86CBA" w:rsidRPr="00A86CBA" w:rsidRDefault="00A86CBA" w:rsidP="00A86CBA">
      <w:pPr>
        <w:widowControl w:val="0"/>
        <w:tabs>
          <w:tab w:val="left" w:pos="47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>Колі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р: Від світло-жовтого до жовтого, однорідний за всією масою.</w:t>
      </w:r>
    </w:p>
    <w:p w14:paraId="72684057" w14:textId="77777777" w:rsidR="00A86CBA" w:rsidRPr="00A86CBA" w:rsidRDefault="00A86CBA" w:rsidP="00A86CBA">
      <w:pPr>
        <w:widowControl w:val="0"/>
        <w:tabs>
          <w:tab w:val="left" w:pos="47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BA">
        <w:rPr>
          <w:rFonts w:ascii="Times New Roman" w:eastAsia="Times New Roman" w:hAnsi="Times New Roman" w:cs="Times New Roman"/>
          <w:b/>
          <w:sz w:val="24"/>
          <w:szCs w:val="24"/>
        </w:rPr>
        <w:t xml:space="preserve">Етикетка (ярлик) із зазначенням: </w:t>
      </w:r>
      <w:r w:rsidRPr="00A86CBA">
        <w:rPr>
          <w:rFonts w:ascii="Times New Roman" w:eastAsia="Times New Roman" w:hAnsi="Times New Roman" w:cs="Times New Roman"/>
          <w:sz w:val="24"/>
          <w:szCs w:val="24"/>
        </w:rPr>
        <w:t>повної назви товару, енергетичної цінності, дати виготовлення, кінцевої дати споживання або терміну придатності, ваги товару, відповідність стандарту, назву виробника.</w:t>
      </w:r>
    </w:p>
    <w:p w14:paraId="14593FC0" w14:textId="24794E9B" w:rsidR="00A86CBA" w:rsidRPr="00F513DB" w:rsidRDefault="00A86CBA" w:rsidP="00A86C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02E3E" w14:textId="7E6C40F8" w:rsidR="001F230B" w:rsidRPr="00F513DB" w:rsidRDefault="007E6E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Уповноважена особа з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Тадеуш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sectPr w:rsidR="001F230B" w:rsidRPr="00F513D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0B"/>
    <w:rsid w:val="000502AC"/>
    <w:rsid w:val="001F230B"/>
    <w:rsid w:val="003750DC"/>
    <w:rsid w:val="004A47AE"/>
    <w:rsid w:val="004D4F6B"/>
    <w:rsid w:val="007E6EF4"/>
    <w:rsid w:val="009569AA"/>
    <w:rsid w:val="00A86CBA"/>
    <w:rsid w:val="00CD608A"/>
    <w:rsid w:val="00DE00F1"/>
    <w:rsid w:val="00F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565E"/>
  <w15:docId w15:val="{2A441245-9E52-471A-9583-47C02A98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5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budgetamount">
    <w:name w:val="qa_budget_amount"/>
    <w:basedOn w:val="a0"/>
    <w:rsid w:val="00A8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476655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Пользователь</cp:lastModifiedBy>
  <cp:revision>2</cp:revision>
  <dcterms:created xsi:type="dcterms:W3CDTF">2023-12-21T11:18:00Z</dcterms:created>
  <dcterms:modified xsi:type="dcterms:W3CDTF">2023-12-21T11:18:00Z</dcterms:modified>
</cp:coreProperties>
</file>